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sz w:val="21"/>
        </w:rPr>
        <w:t>G&amp;J Family Day Care – Howard County, Maryland</w:t>
      </w:r>
    </w:p>
    <w:p>
      <w:pPr>
        <w:spacing w:after="0"/>
      </w:pPr>
      <w:r>
        <w:rPr>
          <w:color w:val="606060"/>
          <w:sz w:val="19"/>
        </w:rPr>
        <w:t>7134 Rivers View Ct, Columbia, MD 21044</w:t>
      </w:r>
    </w:p>
    <w:p>
      <w:pPr>
        <w:spacing w:after="0"/>
      </w:pPr>
      <w:r>
        <w:rPr>
          <w:color w:val="606060"/>
          <w:sz w:val="19"/>
        </w:rPr>
        <w:t>Phone: (240) 765-3537  |  Email: mariam@gandjfamilydaycare.com</w:t>
      </w:r>
    </w:p>
    <w:p>
      <w:pPr>
        <w:spacing w:after="40"/>
      </w:pPr>
    </w:p>
    <w:p>
      <w:pPr>
        <w:spacing w:after="0"/>
      </w:pPr>
      <w:r>
        <w:rPr>
          <w:b/>
          <w:sz w:val="40"/>
        </w:rPr>
        <w:t>Emergency / Short-Term Care Intake</w:t>
      </w:r>
    </w:p>
    <w:p>
      <w:pPr>
        <w:spacing w:after="120"/>
      </w:pPr>
      <w:r>
        <w:rPr>
          <w:i/>
          <w:color w:val="606060"/>
          <w:sz w:val="22"/>
        </w:rPr>
        <w:t>Howard County, Maryland — Family Child Care Home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Purpose &amp; Scope</w:t>
      </w:r>
    </w:p>
    <w:p>
      <w:pPr>
        <w:spacing w:after="80"/>
      </w:pPr>
      <w:r>
        <w:rPr>
          <w:i/>
          <w:color w:val="606060"/>
          <w:sz w:val="20"/>
        </w:rPr>
        <w:t>This form authorizes short-term, emergency child care only. It is intended for ad-hoc care of up to 2 program days. It does not replace full enrollment. If care is needed beyond this period, or if G&amp;J requests it for the child's safety, the parent/guardian must complete the full enrollment binder (Parent Contract, Maryland OCC Emergency Form 1214, Medication Authorization, Immunization/Health Inventory, and Custody/Access Orders as applicable).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Care Requested</w:t>
      </w:r>
    </w:p>
    <w:p>
      <w:pPr>
        <w:spacing w:after="120"/>
      </w:pPr>
      <w:r>
        <w:rPr>
          <w:b/>
          <w:sz w:val="20"/>
        </w:rPr>
        <w:t xml:space="preserve">Date(s) of care: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Drop-off time: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Pick-up time: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Expected # of days: </w:t>
      </w:r>
      <w:r>
        <w:rPr>
          <w:sz w:val="20"/>
        </w:rPr>
        <w:t>__________________</w:t>
      </w:r>
    </w:p>
    <w:p>
      <w:pPr>
        <w:spacing w:after="160"/>
      </w:pPr>
      <w:r>
        <w:rPr>
          <w:sz w:val="20"/>
        </w:rPr>
        <w:t>Reason for emergency care (optional): __________________________________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Child Information</w:t>
      </w:r>
    </w:p>
    <w:p>
      <w:pPr>
        <w:spacing w:after="120"/>
      </w:pPr>
      <w:r>
        <w:rPr>
          <w:b/>
          <w:sz w:val="20"/>
        </w:rPr>
        <w:t xml:space="preserve">Child's full name: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Date of birth: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Age: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Sex: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Home address: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Primary language: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Known by (nickname): </w:t>
      </w:r>
      <w:r>
        <w:rPr>
          <w:sz w:val="20"/>
        </w:rPr>
        <w:t>__________________</w:t>
      </w:r>
    </w:p>
    <w:p>
      <w:pPr>
        <w:spacing w:after="160"/>
      </w:pPr>
      <w:r>
        <w:rPr>
          <w:sz w:val="20"/>
        </w:rPr>
        <w:t>Comfort notes / things that help this child (food, nap, soothing): __________________________________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Parent / Guardian</w:t>
      </w:r>
    </w:p>
    <w:p>
      <w:pPr>
        <w:spacing w:after="40"/>
      </w:pPr>
      <w:r>
        <w:rPr>
          <w:i/>
          <w:color w:val="606060"/>
          <w:sz w:val="20"/>
        </w:rPr>
        <w:t>Parent / Guardian 1</w:t>
      </w:r>
    </w:p>
    <w:p>
      <w:pPr>
        <w:spacing w:after="120"/>
      </w:pPr>
      <w:r>
        <w:rPr>
          <w:b/>
          <w:sz w:val="20"/>
        </w:rPr>
        <w:t xml:space="preserve">Name: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Relationship: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Cell: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Work: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Email: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Employer: </w:t>
      </w:r>
      <w:r>
        <w:rPr>
          <w:sz w:val="20"/>
        </w:rPr>
        <w:t>__________________</w:t>
      </w:r>
    </w:p>
    <w:p>
      <w:pPr>
        <w:spacing w:after="40"/>
      </w:pPr>
      <w:r>
        <w:rPr>
          <w:i/>
          <w:color w:val="606060"/>
          <w:sz w:val="20"/>
        </w:rPr>
        <w:t>Parent / Guardian 2 (if applicable)</w:t>
      </w:r>
    </w:p>
    <w:p>
      <w:pPr>
        <w:spacing w:after="120"/>
      </w:pPr>
      <w:r>
        <w:rPr>
          <w:b/>
          <w:sz w:val="20"/>
        </w:rPr>
        <w:t xml:space="preserve">Name: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Relationship: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Cell: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Work: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Email: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Employer: </w:t>
      </w:r>
      <w:r>
        <w:rPr>
          <w:sz w:val="20"/>
        </w:rPr>
        <w:t>__________________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Emergency Contacts</w:t>
      </w:r>
    </w:p>
    <w:p>
      <w:pPr>
        <w:spacing w:after="80"/>
      </w:pPr>
      <w:r>
        <w:rPr>
          <w:i/>
          <w:color w:val="606060"/>
          <w:sz w:val="20"/>
        </w:rPr>
        <w:t>List at least one person to contact if the parent/guardian cannot be reached.</w:t>
      </w:r>
    </w:p>
    <w:p>
      <w:pPr>
        <w:spacing w:after="120"/>
      </w:pPr>
      <w:r>
        <w:rPr>
          <w:b/>
          <w:sz w:val="20"/>
        </w:rPr>
        <w:t xml:space="preserve">1. Name: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Relationship: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Phone: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2. Name: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Relationship: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Phone: </w:t>
      </w:r>
      <w:r>
        <w:rPr>
          <w:sz w:val="20"/>
        </w:rPr>
        <w:t>__________________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Authorized Pickup &amp; Custody Safety</w:t>
      </w:r>
    </w:p>
    <w:p>
      <w:pPr>
        <w:spacing w:after="80"/>
      </w:pPr>
      <w:r>
        <w:rPr>
          <w:i/>
          <w:color w:val="606060"/>
          <w:sz w:val="20"/>
        </w:rPr>
        <w:t>Persons authorized to pick up this child (photo ID required at pickup):</w:t>
      </w:r>
    </w:p>
    <w:p>
      <w:pPr>
        <w:spacing w:after="120"/>
      </w:pPr>
      <w:r>
        <w:rPr>
          <w:b/>
          <w:sz w:val="20"/>
        </w:rPr>
        <w:t xml:space="preserve">1. Name: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Relationship: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2. Name: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Relationship: </w:t>
      </w:r>
      <w:r>
        <w:rPr>
          <w:sz w:val="20"/>
        </w:rPr>
        <w:t>__________________</w:t>
      </w:r>
    </w:p>
    <w:p>
      <w:pPr>
        <w:spacing w:after="40"/>
      </w:pPr>
      <w:r>
        <w:rPr>
          <w:sz w:val="20"/>
        </w:rPr>
        <w:t>Persons NOT permitted to pick up or contact this child (custody / safety / restraining order): __________________________________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A custody or access order applies to this child (bring a copy).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Health &amp; Allergy Snapshot</w:t>
      </w:r>
    </w:p>
    <w:p>
      <w:pPr>
        <w:spacing w:after="120"/>
      </w:pPr>
      <w:r>
        <w:rPr>
          <w:b/>
          <w:sz w:val="20"/>
        </w:rPr>
        <w:t xml:space="preserve">Allergies (food / medication / other):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Medical conditions: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Current medications: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Dietary restrictions: </w:t>
      </w:r>
      <w:r>
        <w:rPr>
          <w:sz w:val="20"/>
        </w:rPr>
        <w:t>__________________________________</w:t>
      </w:r>
    </w:p>
    <w:p>
      <w:pPr>
        <w:spacing w:after="120"/>
      </w:pPr>
      <w:r>
        <w:rPr>
          <w:b/>
          <w:sz w:val="20"/>
        </w:rPr>
        <w:t xml:space="preserve">Physician / clinic: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Phone: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Preferred hospital: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Insurance / policy #: </w:t>
      </w:r>
      <w:r>
        <w:rPr>
          <w:sz w:val="20"/>
        </w:rPr>
        <w:t>__________________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Emergency Medical Treatment Consent</w:t>
      </w:r>
    </w:p>
    <w:p>
      <w:pPr>
        <w:spacing w:after="80"/>
      </w:pPr>
      <w:r>
        <w:rPr>
          <w:sz w:val="20"/>
        </w:rPr>
        <w:t>In an emergency requiring immediate medical attention, I authorize G&amp;J Family Day Care to administer basic first aid, to call 911, and to have my child transported to the nearest hospital emergency room. I understand that every reasonable effort will be made to contact me and the emergency contacts listed above first when time permits. I am responsible for any costs associated with emergency medical care and transport.</w:t>
      </w:r>
    </w:p>
    <w:p>
      <w:pPr>
        <w:spacing w:after="120"/>
      </w:pPr>
      <w:r>
        <w:rPr>
          <w:b/>
          <w:sz w:val="20"/>
        </w:rPr>
        <w:t xml:space="preserve">Parent / Guardian initials: </w:t>
      </w:r>
      <w:r>
        <w:rPr>
          <w:sz w:val="20"/>
        </w:rPr>
        <w:t>__________________________________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Short-Stay Medication Authorization</w:t>
      </w:r>
    </w:p>
    <w:p>
      <w:pPr>
        <w:spacing w:after="80"/>
      </w:pPr>
      <w:r>
        <w:rPr>
          <w:i/>
          <w:color w:val="606060"/>
          <w:sz w:val="20"/>
        </w:rPr>
        <w:t>Complete only if a medication must be given during this short-term stay. Prescription medication must be in its original, labeled container.</w:t>
      </w:r>
    </w:p>
    <w:p>
      <w:pPr>
        <w:spacing w:after="120"/>
      </w:pPr>
      <w:r>
        <w:rPr>
          <w:b/>
          <w:sz w:val="20"/>
        </w:rPr>
        <w:t xml:space="preserve">Medication: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Dose: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Time(s) to give: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Reason: </w:t>
      </w:r>
      <w:r>
        <w:rPr>
          <w:sz w:val="20"/>
        </w:rPr>
        <w:t>__________________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No medication is to be administered during this stay.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Acknowledgements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I have reviewed the illness-exclusion policy (a child with fever ≥100.4°F, vomiting, diarrhea, or a communicable condition cannot attend).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I understand the drop-in / short-term rate is $125.00 per day, paid at pickup unless otherwise agreed. See our tuition listed on the website https://www.gandjfamilydaycare.com/#tuition.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I understand the Provider is a mandated reporter under Maryland law.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I understand this authorization is for short-term emergency care of up to 2 program days and does not constitute ongoing enrollment.</w:t>
      </w:r>
    </w:p>
    <w:p>
      <w:pPr>
        <w:spacing w:after="80"/>
      </w:pPr>
      <w:r>
        <w:rPr>
          <w:sz w:val="22"/>
        </w:rPr>
        <w:t xml:space="preserve">☐ </w:t>
      </w:r>
      <w:r>
        <w:rPr>
          <w:sz w:val="20"/>
        </w:rPr>
        <w:t>I consent / ☐ I do not consent to my child being photographed for internal program documentation only (not posted publicly).</w:t>
      </w:r>
    </w:p>
    <w:p>
      <w:pPr>
        <w:spacing w:before="200" w:after="40"/>
        <w:pBdr>
          <w:bottom w:val="single" w:sz="6" w:space="1" w:color="C9CCD0"/>
        </w:pBdr>
      </w:pPr>
      <w:r>
        <w:rPr>
          <w:color w:val="8A8D91"/>
          <w:sz w:val="26"/>
        </w:rPr>
        <w:t>Signatures</w:t>
      </w:r>
    </w:p>
    <w:p>
      <w:pPr>
        <w:spacing w:after="120"/>
      </w:pPr>
      <w:r>
        <w:rPr>
          <w:b/>
          <w:sz w:val="20"/>
        </w:rPr>
        <w:t xml:space="preserve">Child's name: </w:t>
      </w:r>
      <w:r>
        <w:rPr>
          <w:sz w:val="20"/>
        </w:rPr>
        <w:t>__________________________________</w:t>
      </w:r>
    </w:p>
    <w:p>
      <w:pPr>
        <w:spacing w:after="40"/>
      </w:pPr>
    </w:p>
    <w:p>
      <w:pPr>
        <w:spacing w:after="120"/>
      </w:pPr>
      <w:r>
        <w:rPr>
          <w:b/>
          <w:sz w:val="20"/>
        </w:rPr>
        <w:t xml:space="preserve">Parent / Guardian (print):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Signature: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Date: </w:t>
      </w:r>
      <w:r>
        <w:rPr>
          <w:sz w:val="20"/>
        </w:rPr>
        <w:t>__________________________________</w:t>
      </w:r>
    </w:p>
    <w:p>
      <w:pPr>
        <w:spacing w:after="40"/>
      </w:pPr>
    </w:p>
    <w:p>
      <w:pPr>
        <w:spacing w:after="120"/>
      </w:pPr>
      <w:r>
        <w:rPr>
          <w:b/>
          <w:sz w:val="20"/>
        </w:rPr>
        <w:t xml:space="preserve">Provider (print): Mariam Williams </w:t>
      </w:r>
      <w:r>
        <w:rPr>
          <w:sz w:val="20"/>
        </w:rPr>
        <w:t>__________________</w:t>
      </w:r>
      <w:r>
        <w:t xml:space="preserve">    </w:t>
      </w:r>
      <w:r>
        <w:rPr>
          <w:b/>
          <w:sz w:val="20"/>
        </w:rPr>
        <w:t xml:space="preserve">Signature: </w:t>
      </w:r>
      <w:r>
        <w:rPr>
          <w:sz w:val="20"/>
        </w:rPr>
        <w:t>__________________</w:t>
      </w:r>
    </w:p>
    <w:p>
      <w:pPr>
        <w:spacing w:after="120"/>
      </w:pPr>
      <w:r>
        <w:rPr>
          <w:b/>
          <w:sz w:val="20"/>
        </w:rPr>
        <w:t xml:space="preserve">Date: </w:t>
      </w:r>
      <w:r>
        <w:rPr>
          <w:sz w:val="20"/>
        </w:rPr>
        <w:t>__________________________________</w:t>
      </w:r>
    </w:p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color w:val="606060"/>
        <w:sz w:val="17"/>
      </w:rPr>
      <w:t>G&amp;J Family Day Care – Family Child Care Home, Howard County, Maryland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